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b/>
          <w:color w:val="auto"/>
          <w:sz w:val="28"/>
          <w:szCs w:val="28"/>
        </w:rPr>
        <w:t>Публичная кадастровая карта - электронная кадастровая карта России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качества и доступности оказания государственной услуги по предоставлению сведений, внесенных в государственный кадастр недвижимости, на официальном сайте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создана и функционирует публичная кадастровая карта. Публичная кадастровая карта отображает учтенные земельные участки, сведения о которых содержатся в государственном кадастре недвижимости.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Сведения государственного кадастра недвижимости являются, согласно существующему законодательству, общедоступными, но получить доступ к таким сведениям было зачастую непросто. Нужно было выстаивать очереди, чтобы просто получить общие сведения о земельном участке. С созданием публичной карты все значительно упростилось.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>На публичной кадастровой карте можно получить следующую информацию о земельных участках: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объекте недвижимости по кадастровому номеру земельного участка, визуально посмотреть его границы в кадастровом квартале и его расположение относительно других земельных участков, посмотреть смежные земельные участки, которые </w:t>
      </w:r>
      <w:proofErr w:type="gram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стоят на кадастровом учете</w:t>
      </w:r>
      <w:proofErr w:type="gram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 сведения о кадастровом делении, территориальных зонах, зонах с особыми условиями использования территории, административно-территориальном делении РФ;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 подразделениях территориального органа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, который обслуживает территорию данного объекта недвижимости;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карты местности (карту России,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ортофотопокрытия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, космические снимки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Esri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Сканэкс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, цифровые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топокарты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Подробнее рассмотрим, какую информацию может нам совершенно бесплатно дать публичная кадастровая карта. Информация о земельном участке, предоставляемая публичной кадастровой картой: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кадастровый номер земельного участка;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адрес земельного участка, внесенный в государственный кадастр недвижимости;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статус кадастровых сведений о земельном участке (учтенный, ранее учтенный, временный);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дата постановки на кадастровый учет;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 категория земель;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вид использования;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площадь земельного участка согласно правоустанавливающим документам;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кадастровая стоимость;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форма собственности;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- кадастровый инженер или наименование организации, которая поставила объект недвижимости на кадастровый учет;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список обслуживающих подразделений территориального органа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наименования подразделения, адреса и телефона офиса приема.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Публичная кадастровая карта позволяет потенциальному покупателю недвижимости получить большое количество важной информации,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условиями использования территории, и на основании этой информации определить кадастровую стоимость, в соответствии с которой, будет рассчитан земельный налог за данный объект. Кадастровым инженерам публичная кадастровая карта поможет при проведении кадастровых работ, органам власти - составить план проверок по использованию земель.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Данные полученные с помощью сервиса «Публичная кадастровая карта» нельзя представить в органы власти или в банк в качестве доказательства того, что земельный участок </w:t>
      </w:r>
      <w:proofErr w:type="gram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стоит на государственном кадастровом учете</w:t>
      </w:r>
      <w:proofErr w:type="gram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. Следует помнить, что сведения, не могут быть использованы в качестве официального документа - они служат только в качестве справочной информации! </w:t>
      </w:r>
    </w:p>
    <w:p w:rsidR="002472FE" w:rsidRPr="00A412A9" w:rsidRDefault="002472FE" w:rsidP="002472F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FE"/>
    <w:rsid w:val="00205ABA"/>
    <w:rsid w:val="002472FE"/>
    <w:rsid w:val="005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2015-04-13T07:11:00Z</dcterms:created>
  <dcterms:modified xsi:type="dcterms:W3CDTF">2015-04-13T07:12:00Z</dcterms:modified>
</cp:coreProperties>
</file>